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7C" w:rsidRPr="00B70231" w:rsidRDefault="00B70231" w:rsidP="00B70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B702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70231">
        <w:rPr>
          <w:rFonts w:ascii="Times New Roman" w:hAnsi="Times New Roman" w:cs="Times New Roman"/>
          <w:sz w:val="28"/>
          <w:szCs w:val="28"/>
        </w:rPr>
        <w:t xml:space="preserve"> России и Рособрнадзора опубликованы на Федеральном портале проектов нормативных правовых актов.</w:t>
      </w:r>
    </w:p>
    <w:p w:rsidR="00B70231" w:rsidRPr="00B70231" w:rsidRDefault="00B70231" w:rsidP="00B70231">
      <w:pPr>
        <w:pStyle w:val="a3"/>
        <w:ind w:firstLine="708"/>
        <w:jc w:val="both"/>
        <w:rPr>
          <w:b/>
          <w:sz w:val="28"/>
          <w:szCs w:val="28"/>
        </w:rPr>
      </w:pPr>
      <w:r w:rsidRPr="00B70231">
        <w:rPr>
          <w:b/>
          <w:sz w:val="28"/>
          <w:szCs w:val="28"/>
        </w:rPr>
        <w:t>Согласно законопроекту основной государственный экзамен в 2023 году пройдет в следующие даты:</w:t>
      </w:r>
    </w:p>
    <w:p w:rsidR="00B70231" w:rsidRPr="00B70231" w:rsidRDefault="00B70231" w:rsidP="00B70231">
      <w:pPr>
        <w:pStyle w:val="a3"/>
        <w:rPr>
          <w:sz w:val="28"/>
          <w:szCs w:val="28"/>
        </w:rPr>
      </w:pPr>
      <w:proofErr w:type="gramStart"/>
      <w:r w:rsidRPr="00B70231">
        <w:rPr>
          <w:sz w:val="28"/>
          <w:szCs w:val="28"/>
        </w:rPr>
        <w:t>24 мая – история, физика, биология;</w:t>
      </w:r>
      <w:r w:rsidRPr="00B70231">
        <w:rPr>
          <w:sz w:val="28"/>
          <w:szCs w:val="28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B70231">
        <w:rPr>
          <w:sz w:val="28"/>
          <w:szCs w:val="28"/>
        </w:rPr>
        <w:br/>
        <w:t>2 июня – иностранные языки (английский, французский, немецкий, испанский);</w:t>
      </w:r>
      <w:r w:rsidRPr="00B70231">
        <w:rPr>
          <w:sz w:val="28"/>
          <w:szCs w:val="28"/>
        </w:rPr>
        <w:br/>
        <w:t>3 июня – иностранные языки (английский, французский, немецкий, испанский);</w:t>
      </w:r>
      <w:r w:rsidRPr="00B70231">
        <w:rPr>
          <w:sz w:val="28"/>
          <w:szCs w:val="28"/>
        </w:rPr>
        <w:br/>
        <w:t>6 июня – русский язык;</w:t>
      </w:r>
      <w:r w:rsidRPr="00B70231">
        <w:rPr>
          <w:sz w:val="28"/>
          <w:szCs w:val="28"/>
        </w:rPr>
        <w:br/>
        <w:t>9 июня – математика;</w:t>
      </w:r>
      <w:r w:rsidRPr="00B70231">
        <w:rPr>
          <w:sz w:val="28"/>
          <w:szCs w:val="28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B70231">
        <w:rPr>
          <w:sz w:val="28"/>
          <w:szCs w:val="28"/>
        </w:rPr>
        <w:br/>
        <w:t>17 июня – обществознание, биология, химия.</w:t>
      </w:r>
      <w:proofErr w:type="gramEnd"/>
    </w:p>
    <w:p w:rsidR="00B70231" w:rsidRPr="00B70231" w:rsidRDefault="00B70231" w:rsidP="00B70231">
      <w:pPr>
        <w:pStyle w:val="a3"/>
        <w:ind w:firstLine="708"/>
        <w:jc w:val="both"/>
        <w:rPr>
          <w:b/>
          <w:sz w:val="28"/>
          <w:szCs w:val="28"/>
        </w:rPr>
      </w:pPr>
      <w:r w:rsidRPr="00B70231">
        <w:rPr>
          <w:b/>
          <w:sz w:val="28"/>
          <w:szCs w:val="28"/>
        </w:rPr>
        <w:t>Расписание единого государственного экзамена в законопроекте предлагается утвердить следующее:</w:t>
      </w:r>
    </w:p>
    <w:p w:rsidR="00B70231" w:rsidRPr="00B70231" w:rsidRDefault="00B70231" w:rsidP="00B70231">
      <w:pPr>
        <w:pStyle w:val="a3"/>
        <w:rPr>
          <w:sz w:val="28"/>
          <w:szCs w:val="28"/>
        </w:rPr>
      </w:pPr>
      <w:proofErr w:type="gramStart"/>
      <w:r w:rsidRPr="00B70231">
        <w:rPr>
          <w:sz w:val="28"/>
          <w:szCs w:val="28"/>
        </w:rPr>
        <w:t>26 мая – география, литература, химия;</w:t>
      </w:r>
      <w:r w:rsidRPr="00B70231">
        <w:rPr>
          <w:sz w:val="28"/>
          <w:szCs w:val="28"/>
        </w:rPr>
        <w:br/>
        <w:t>29 мая – русский язык;</w:t>
      </w:r>
      <w:r w:rsidRPr="00B70231">
        <w:rPr>
          <w:sz w:val="28"/>
          <w:szCs w:val="28"/>
        </w:rPr>
        <w:br/>
        <w:t>1 июня – математика базового и профильного уровней;</w:t>
      </w:r>
      <w:r w:rsidRPr="00B70231">
        <w:rPr>
          <w:sz w:val="28"/>
          <w:szCs w:val="28"/>
        </w:rPr>
        <w:br/>
        <w:t>5 июня – история, физика;</w:t>
      </w:r>
      <w:r w:rsidRPr="00B70231">
        <w:rPr>
          <w:sz w:val="28"/>
          <w:szCs w:val="28"/>
        </w:rPr>
        <w:br/>
        <w:t>8 июня – обществознание;</w:t>
      </w:r>
      <w:r w:rsidRPr="00B70231">
        <w:rPr>
          <w:sz w:val="28"/>
          <w:szCs w:val="28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B70231">
        <w:rPr>
          <w:sz w:val="28"/>
          <w:szCs w:val="28"/>
        </w:rPr>
        <w:br/>
        <w:t>16 июня – иностранные языки (английский, французский, немецкий, испанский, китайский) (раздел «Говорение»);</w:t>
      </w:r>
      <w:r w:rsidRPr="00B70231">
        <w:rPr>
          <w:sz w:val="28"/>
          <w:szCs w:val="28"/>
        </w:rPr>
        <w:br/>
        <w:t>17 июня – иностранные языки (английский, французский, немецкий, испанский, китайский) (раздел «Говорение»);</w:t>
      </w:r>
      <w:r w:rsidRPr="00B70231">
        <w:rPr>
          <w:sz w:val="28"/>
          <w:szCs w:val="28"/>
        </w:rPr>
        <w:br/>
        <w:t>19 июня – информатика и информационно-коммуникационные технологии (ИКТ);</w:t>
      </w:r>
      <w:r w:rsidRPr="00B70231">
        <w:rPr>
          <w:sz w:val="28"/>
          <w:szCs w:val="28"/>
        </w:rPr>
        <w:br/>
        <w:t>20 июня – информатика и информационно-коммуникационные технологии (ИКТ).</w:t>
      </w:r>
      <w:proofErr w:type="gramEnd"/>
    </w:p>
    <w:p w:rsidR="00B70231" w:rsidRPr="00B70231" w:rsidRDefault="00B70231" w:rsidP="00B70231">
      <w:pPr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sz w:val="28"/>
          <w:szCs w:val="28"/>
        </w:rPr>
        <w:t xml:space="preserve">Традиционно предусмотрены резервные сроки для учеников, повторно допущенных к ГИА, и тех, у кого совпали сроки проведения экзаменов по </w:t>
      </w:r>
      <w:r w:rsidRPr="00B70231">
        <w:rPr>
          <w:rFonts w:ascii="Times New Roman" w:hAnsi="Times New Roman" w:cs="Times New Roman"/>
          <w:sz w:val="28"/>
          <w:szCs w:val="28"/>
        </w:rPr>
        <w:lastRenderedPageBreak/>
        <w:t>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sectPr w:rsidR="00B70231" w:rsidRPr="00B70231" w:rsidSect="0088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31"/>
    <w:rsid w:val="00883F7C"/>
    <w:rsid w:val="00B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2022-11-02T12:27:00Z</dcterms:created>
  <dcterms:modified xsi:type="dcterms:W3CDTF">2022-11-02T12:29:00Z</dcterms:modified>
</cp:coreProperties>
</file>